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2D" w:rsidRDefault="00A74D8E" w:rsidP="00A74D8E">
      <w:pPr>
        <w:jc w:val="center"/>
        <w:rPr>
          <w:rFonts w:ascii="Arial" w:hAnsi="Arial" w:cs="Arial"/>
          <w:sz w:val="48"/>
          <w:szCs w:val="48"/>
        </w:rPr>
      </w:pPr>
      <w:bookmarkStart w:id="0" w:name="MAGvux"/>
      <w:r w:rsidRPr="007C6FDC">
        <w:rPr>
          <w:rFonts w:ascii="Arial" w:hAnsi="Arial" w:cs="Arial"/>
          <w:sz w:val="48"/>
          <w:szCs w:val="48"/>
        </w:rPr>
        <w:t>Riktlinjer</w:t>
      </w:r>
      <w:r w:rsidR="00BE632D">
        <w:rPr>
          <w:rFonts w:ascii="Arial" w:hAnsi="Arial" w:cs="Arial"/>
          <w:sz w:val="48"/>
          <w:szCs w:val="48"/>
        </w:rPr>
        <w:t xml:space="preserve"> 2024</w:t>
      </w:r>
    </w:p>
    <w:p w:rsidR="00A74D8E" w:rsidRDefault="00B54DEA" w:rsidP="00A74D8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Vuxengruppen </w:t>
      </w:r>
    </w:p>
    <w:p w:rsidR="006F556E" w:rsidRDefault="006F556E" w:rsidP="006F5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här dokumentet är tänkt att vara vägledande för hur </w:t>
      </w:r>
      <w:r>
        <w:rPr>
          <w:rFonts w:ascii="Arial" w:hAnsi="Arial" w:cs="Arial"/>
          <w:sz w:val="24"/>
          <w:szCs w:val="24"/>
        </w:rPr>
        <w:t xml:space="preserve">Vuxengruppen </w:t>
      </w:r>
      <w:r>
        <w:rPr>
          <w:rFonts w:ascii="Arial" w:hAnsi="Arial" w:cs="Arial"/>
          <w:sz w:val="24"/>
          <w:szCs w:val="24"/>
        </w:rPr>
        <w:t>ska fungera och vilka licenser som behövs för att ledare ska kunna bedriva en säker, korrekt och för gymnasterna utvecklande träning.</w:t>
      </w:r>
    </w:p>
    <w:bookmarkEnd w:id="0"/>
    <w:p w:rsidR="00A74D8E" w:rsidRPr="00317666" w:rsidRDefault="00A74D8E" w:rsidP="00A74D8E">
      <w:pPr>
        <w:rPr>
          <w:rFonts w:ascii="Arial" w:hAnsi="Arial" w:cs="Arial"/>
          <w:sz w:val="24"/>
          <w:szCs w:val="24"/>
          <w:u w:val="single"/>
        </w:rPr>
      </w:pPr>
      <w:r w:rsidRPr="00317666">
        <w:rPr>
          <w:rFonts w:ascii="Arial" w:hAnsi="Arial" w:cs="Arial"/>
          <w:sz w:val="24"/>
          <w:szCs w:val="24"/>
          <w:u w:val="single"/>
        </w:rPr>
        <w:t>Vuxengruppen</w:t>
      </w:r>
    </w:p>
    <w:p w:rsidR="00A74D8E" w:rsidRPr="00317666" w:rsidRDefault="00A74D8E" w:rsidP="00A74D8E">
      <w:pPr>
        <w:rPr>
          <w:rFonts w:ascii="Arial" w:hAnsi="Arial" w:cs="Arial"/>
          <w:sz w:val="20"/>
          <w:szCs w:val="20"/>
        </w:rPr>
      </w:pPr>
      <w:r w:rsidRPr="008113E7">
        <w:rPr>
          <w:rFonts w:ascii="Arial" w:hAnsi="Arial" w:cs="Arial"/>
          <w:sz w:val="20"/>
          <w:szCs w:val="20"/>
        </w:rPr>
        <w:t xml:space="preserve">Vuxengruppen utövar en kombinerad träning med MAG (Manlig Artistisk Gymnastik), trampolin och </w:t>
      </w:r>
      <w:proofErr w:type="spellStart"/>
      <w:r w:rsidRPr="008113E7">
        <w:rPr>
          <w:rFonts w:ascii="Arial" w:hAnsi="Arial" w:cs="Arial"/>
          <w:sz w:val="20"/>
          <w:szCs w:val="20"/>
        </w:rPr>
        <w:t>truppgymnastik</w:t>
      </w:r>
      <w:proofErr w:type="spellEnd"/>
      <w:r w:rsidRPr="008113E7">
        <w:rPr>
          <w:rFonts w:ascii="Arial" w:hAnsi="Arial" w:cs="Arial"/>
          <w:sz w:val="20"/>
          <w:szCs w:val="20"/>
        </w:rPr>
        <w:t xml:space="preserve"> (främst </w:t>
      </w:r>
      <w:proofErr w:type="spellStart"/>
      <w:r w:rsidRPr="008113E7">
        <w:rPr>
          <w:rFonts w:ascii="Arial" w:hAnsi="Arial" w:cs="Arial"/>
          <w:sz w:val="20"/>
          <w:szCs w:val="20"/>
        </w:rPr>
        <w:t>trampett</w:t>
      </w:r>
      <w:proofErr w:type="spellEnd"/>
      <w:r w:rsidRPr="008113E7">
        <w:rPr>
          <w:rFonts w:ascii="Arial" w:hAnsi="Arial" w:cs="Arial"/>
          <w:sz w:val="20"/>
          <w:szCs w:val="20"/>
        </w:rPr>
        <w:t xml:space="preserve"> och </w:t>
      </w:r>
      <w:proofErr w:type="spellStart"/>
      <w:r w:rsidRPr="008113E7">
        <w:rPr>
          <w:rFonts w:ascii="Arial" w:hAnsi="Arial" w:cs="Arial"/>
          <w:sz w:val="20"/>
          <w:szCs w:val="20"/>
        </w:rPr>
        <w:t>tumbling</w:t>
      </w:r>
      <w:proofErr w:type="spellEnd"/>
      <w:r w:rsidRPr="008113E7">
        <w:rPr>
          <w:rFonts w:ascii="Arial" w:hAnsi="Arial" w:cs="Arial"/>
          <w:sz w:val="20"/>
          <w:szCs w:val="20"/>
        </w:rPr>
        <w:t>). Redskapsgymnastiken i Vuxengruppen är anpassad för, alltifrån totala nybörjare till före detta elitgymnaster, som vill hålla igång även efter att de slutat tävla. Denna verksamhet bedrivs i Gymnastikhallen på Fyrishov på kvällstid.</w:t>
      </w:r>
    </w:p>
    <w:p w:rsidR="00A74D8E" w:rsidRPr="001F1380" w:rsidRDefault="00A74D8E" w:rsidP="00A74D8E">
      <w:pPr>
        <w:rPr>
          <w:rFonts w:ascii="Arial" w:hAnsi="Arial" w:cs="Arial"/>
          <w:sz w:val="20"/>
          <w:szCs w:val="20"/>
        </w:rPr>
      </w:pPr>
      <w:r w:rsidRPr="001F1380">
        <w:rPr>
          <w:rFonts w:ascii="Arial" w:hAnsi="Arial" w:cs="Arial"/>
          <w:sz w:val="20"/>
          <w:szCs w:val="20"/>
          <w:u w:val="single"/>
        </w:rPr>
        <w:t>Ålder:</w:t>
      </w:r>
      <w:r w:rsidRPr="001F1380">
        <w:rPr>
          <w:rFonts w:ascii="Arial" w:hAnsi="Arial" w:cs="Arial"/>
          <w:sz w:val="20"/>
          <w:szCs w:val="20"/>
        </w:rPr>
        <w:t xml:space="preserve"> 16 år och uppåt. Undantag kan göras på individuell basis. </w:t>
      </w:r>
    </w:p>
    <w:p w:rsidR="00A74D8E" w:rsidRPr="001F1380" w:rsidRDefault="00A74D8E" w:rsidP="00A74D8E">
      <w:pPr>
        <w:rPr>
          <w:rFonts w:ascii="Arial" w:hAnsi="Arial" w:cs="Arial"/>
          <w:sz w:val="20"/>
          <w:szCs w:val="20"/>
        </w:rPr>
      </w:pPr>
      <w:r w:rsidRPr="001F1380">
        <w:rPr>
          <w:rFonts w:ascii="Arial" w:hAnsi="Arial" w:cs="Arial"/>
          <w:sz w:val="20"/>
          <w:szCs w:val="20"/>
          <w:u w:val="single"/>
        </w:rPr>
        <w:t>Kunskapskrav:</w:t>
      </w:r>
      <w:r w:rsidRPr="001F1380">
        <w:rPr>
          <w:rFonts w:ascii="Arial" w:hAnsi="Arial" w:cs="Arial"/>
          <w:sz w:val="20"/>
          <w:szCs w:val="20"/>
        </w:rPr>
        <w:t xml:space="preserve"> Inga tidigare kunskaper inom gymnastik eller </w:t>
      </w:r>
      <w:proofErr w:type="spellStart"/>
      <w:r w:rsidRPr="001F1380">
        <w:rPr>
          <w:rFonts w:ascii="Arial" w:hAnsi="Arial" w:cs="Arial"/>
          <w:sz w:val="20"/>
          <w:szCs w:val="20"/>
        </w:rPr>
        <w:t>fitness</w:t>
      </w:r>
      <w:proofErr w:type="spellEnd"/>
      <w:r w:rsidRPr="001F1380">
        <w:rPr>
          <w:rFonts w:ascii="Arial" w:hAnsi="Arial" w:cs="Arial"/>
          <w:sz w:val="20"/>
          <w:szCs w:val="20"/>
        </w:rPr>
        <w:t xml:space="preserve"> krävs, men man bör vara till större delen frisk och skadefri.</w:t>
      </w:r>
    </w:p>
    <w:p w:rsidR="00A74D8E" w:rsidRPr="001F1380" w:rsidRDefault="00A74D8E" w:rsidP="00A74D8E">
      <w:pPr>
        <w:rPr>
          <w:rFonts w:ascii="Arial" w:hAnsi="Arial" w:cs="Arial"/>
          <w:sz w:val="20"/>
          <w:szCs w:val="20"/>
        </w:rPr>
      </w:pPr>
      <w:r w:rsidRPr="001F1380">
        <w:rPr>
          <w:rFonts w:ascii="Arial" w:hAnsi="Arial" w:cs="Arial"/>
          <w:sz w:val="20"/>
          <w:szCs w:val="20"/>
          <w:u w:val="single"/>
        </w:rPr>
        <w:t>Träningspass/vecka:</w:t>
      </w:r>
      <w:r w:rsidRPr="001F1380">
        <w:rPr>
          <w:rFonts w:ascii="Arial" w:hAnsi="Arial" w:cs="Arial"/>
          <w:sz w:val="20"/>
          <w:szCs w:val="20"/>
        </w:rPr>
        <w:t xml:space="preserve"> Antalet pass per vecka unde</w:t>
      </w:r>
      <w:r w:rsidR="006349FA">
        <w:rPr>
          <w:rFonts w:ascii="Arial" w:hAnsi="Arial" w:cs="Arial"/>
          <w:sz w:val="20"/>
          <w:szCs w:val="20"/>
        </w:rPr>
        <w:t>r terminerna varierar mellan 2-4</w:t>
      </w:r>
      <w:r w:rsidRPr="001F1380">
        <w:rPr>
          <w:rFonts w:ascii="Arial" w:hAnsi="Arial" w:cs="Arial"/>
          <w:sz w:val="20"/>
          <w:szCs w:val="20"/>
        </w:rPr>
        <w:t xml:space="preserve"> beroende på antal tillgängliga ledare. Målet är at</w:t>
      </w:r>
      <w:r w:rsidR="006349FA">
        <w:rPr>
          <w:rFonts w:ascii="Arial" w:hAnsi="Arial" w:cs="Arial"/>
          <w:sz w:val="20"/>
          <w:szCs w:val="20"/>
        </w:rPr>
        <w:t>t vi ska kunna erbjuda minimum 2</w:t>
      </w:r>
      <w:r w:rsidRPr="001F1380">
        <w:rPr>
          <w:rFonts w:ascii="Arial" w:hAnsi="Arial" w:cs="Arial"/>
          <w:sz w:val="20"/>
          <w:szCs w:val="20"/>
        </w:rPr>
        <w:t xml:space="preserve"> trä</w:t>
      </w:r>
      <w:r w:rsidR="006349FA">
        <w:rPr>
          <w:rFonts w:ascii="Arial" w:hAnsi="Arial" w:cs="Arial"/>
          <w:sz w:val="20"/>
          <w:szCs w:val="20"/>
        </w:rPr>
        <w:t>ningspass per vecka, men helst 4</w:t>
      </w:r>
      <w:r w:rsidRPr="001F1380">
        <w:rPr>
          <w:rFonts w:ascii="Arial" w:hAnsi="Arial" w:cs="Arial"/>
          <w:sz w:val="20"/>
          <w:szCs w:val="20"/>
        </w:rPr>
        <w:t xml:space="preserve"> pass per ve</w:t>
      </w:r>
      <w:r>
        <w:rPr>
          <w:rFonts w:ascii="Arial" w:hAnsi="Arial" w:cs="Arial"/>
          <w:sz w:val="20"/>
          <w:szCs w:val="20"/>
        </w:rPr>
        <w:t>cka.</w:t>
      </w:r>
      <w:r w:rsidRPr="001F1380">
        <w:rPr>
          <w:rFonts w:ascii="Arial" w:hAnsi="Arial" w:cs="Arial"/>
          <w:sz w:val="20"/>
          <w:szCs w:val="20"/>
        </w:rPr>
        <w:t xml:space="preserve"> Det innebär att gymnasten själv väljer hur många pass hen tränar i veckan</w:t>
      </w:r>
      <w:r>
        <w:rPr>
          <w:rFonts w:ascii="Arial" w:hAnsi="Arial" w:cs="Arial"/>
          <w:sz w:val="20"/>
          <w:szCs w:val="20"/>
        </w:rPr>
        <w:t>.</w:t>
      </w:r>
    </w:p>
    <w:p w:rsidR="00A74D8E" w:rsidRPr="001F1380" w:rsidRDefault="00A74D8E" w:rsidP="00A74D8E">
      <w:pPr>
        <w:rPr>
          <w:rFonts w:ascii="Arial" w:hAnsi="Arial" w:cs="Arial"/>
          <w:sz w:val="20"/>
          <w:szCs w:val="20"/>
        </w:rPr>
      </w:pPr>
      <w:r w:rsidRPr="001F1380">
        <w:rPr>
          <w:rFonts w:ascii="Arial" w:hAnsi="Arial" w:cs="Arial"/>
          <w:sz w:val="20"/>
          <w:szCs w:val="20"/>
          <w:u w:val="single"/>
        </w:rPr>
        <w:t>Gruppstorlek:</w:t>
      </w:r>
      <w:r w:rsidRPr="001F1380">
        <w:rPr>
          <w:rFonts w:ascii="Arial" w:hAnsi="Arial" w:cs="Arial"/>
          <w:sz w:val="20"/>
          <w:szCs w:val="20"/>
        </w:rPr>
        <w:t xml:space="preserve"> Varierar beroende på hur många ledare och antal dagar som finns tillgängligt för en termin.</w:t>
      </w:r>
    </w:p>
    <w:p w:rsidR="00A74D8E" w:rsidRPr="001F1380" w:rsidRDefault="006349FA" w:rsidP="00A74D8E">
      <w:pPr>
        <w:pStyle w:val="Liststyck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det ser ut nu så får vi vara Max 40 deltagare i gruppen. (Undantag ges på ”prova på” veckorna som är 1:a och 2:a veckan vid terminsstart).</w:t>
      </w: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  <w:r w:rsidRPr="001F1380">
        <w:rPr>
          <w:rFonts w:ascii="Arial" w:hAnsi="Arial" w:cs="Arial"/>
          <w:sz w:val="20"/>
          <w:szCs w:val="20"/>
          <w:u w:val="single"/>
        </w:rPr>
        <w:t>Utformning:</w:t>
      </w:r>
      <w:r w:rsidRPr="001F1380">
        <w:rPr>
          <w:rFonts w:ascii="Arial" w:hAnsi="Arial" w:cs="Arial"/>
          <w:sz w:val="20"/>
          <w:szCs w:val="20"/>
        </w:rPr>
        <w:t xml:space="preserve"> </w:t>
      </w:r>
      <w:r w:rsidR="006349FA">
        <w:rPr>
          <w:rFonts w:ascii="Arial" w:hAnsi="Arial" w:cs="Arial"/>
          <w:sz w:val="20"/>
          <w:szCs w:val="20"/>
        </w:rPr>
        <w:t>Vi tränar 2</w:t>
      </w:r>
      <w:r w:rsidRPr="00945AB9">
        <w:rPr>
          <w:rFonts w:ascii="Arial" w:hAnsi="Arial" w:cs="Arial"/>
          <w:sz w:val="20"/>
          <w:szCs w:val="20"/>
        </w:rPr>
        <w:t xml:space="preserve"> till 4 gånger i veckan, 2</w:t>
      </w:r>
      <w:r w:rsidR="006349FA">
        <w:rPr>
          <w:rFonts w:ascii="Arial" w:hAnsi="Arial" w:cs="Arial"/>
          <w:sz w:val="20"/>
          <w:szCs w:val="20"/>
        </w:rPr>
        <w:t>,5</w:t>
      </w:r>
      <w:r w:rsidRPr="00945AB9">
        <w:rPr>
          <w:rFonts w:ascii="Arial" w:hAnsi="Arial" w:cs="Arial"/>
          <w:sz w:val="20"/>
          <w:szCs w:val="20"/>
        </w:rPr>
        <w:t xml:space="preserve"> till 3 timmar per pass, upp till 10 timmar per vecka.</w:t>
      </w:r>
    </w:p>
    <w:p w:rsidR="00A74D8E" w:rsidRPr="001F1380" w:rsidRDefault="00A74D8E" w:rsidP="00A74D8E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1380">
        <w:rPr>
          <w:rFonts w:ascii="Arial" w:hAnsi="Arial" w:cs="Arial"/>
          <w:sz w:val="20"/>
          <w:szCs w:val="20"/>
        </w:rPr>
        <w:t>Uppvärmning o</w:t>
      </w:r>
      <w:r>
        <w:rPr>
          <w:rFonts w:ascii="Arial" w:hAnsi="Arial" w:cs="Arial"/>
          <w:sz w:val="20"/>
          <w:szCs w:val="20"/>
        </w:rPr>
        <w:t>ch uppvärmningsstyrka.</w:t>
      </w:r>
    </w:p>
    <w:p w:rsidR="00A74D8E" w:rsidRPr="001F1380" w:rsidRDefault="00A74D8E" w:rsidP="00A74D8E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Grundgymnastik.</w:t>
      </w:r>
    </w:p>
    <w:p w:rsidR="00A74D8E" w:rsidRPr="001F1380" w:rsidRDefault="00A74D8E" w:rsidP="00A74D8E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1380">
        <w:rPr>
          <w:rFonts w:ascii="Arial" w:hAnsi="Arial" w:cs="Arial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-</w:t>
      </w:r>
      <w:r w:rsidRPr="001F1380">
        <w:rPr>
          <w:rFonts w:ascii="Arial" w:hAnsi="Arial" w:cs="Arial"/>
          <w:sz w:val="20"/>
          <w:szCs w:val="20"/>
        </w:rPr>
        <w:t xml:space="preserve"> redskap, fristående</w:t>
      </w:r>
      <w:r w:rsidR="006349FA">
        <w:rPr>
          <w:rFonts w:ascii="Arial" w:hAnsi="Arial" w:cs="Arial"/>
          <w:sz w:val="20"/>
          <w:szCs w:val="20"/>
        </w:rPr>
        <w:t>/akrobatiska</w:t>
      </w:r>
      <w:r w:rsidRPr="001F1380">
        <w:rPr>
          <w:rFonts w:ascii="Arial" w:hAnsi="Arial" w:cs="Arial"/>
          <w:sz w:val="20"/>
          <w:szCs w:val="20"/>
        </w:rPr>
        <w:t xml:space="preserve"> och </w:t>
      </w:r>
      <w:r w:rsidR="006349FA" w:rsidRPr="001F1380">
        <w:rPr>
          <w:rFonts w:ascii="Arial" w:hAnsi="Arial" w:cs="Arial"/>
          <w:sz w:val="20"/>
          <w:szCs w:val="20"/>
        </w:rPr>
        <w:t>övninga</w:t>
      </w:r>
      <w:r w:rsidR="006349FA">
        <w:rPr>
          <w:rFonts w:ascii="Arial" w:hAnsi="Arial" w:cs="Arial"/>
          <w:sz w:val="20"/>
          <w:szCs w:val="20"/>
        </w:rPr>
        <w:t xml:space="preserve">r, trampolin och i mån av tid, plats och tränare även </w:t>
      </w:r>
      <w:proofErr w:type="spellStart"/>
      <w:r w:rsidR="006349FA">
        <w:rPr>
          <w:rFonts w:ascii="Arial" w:hAnsi="Arial" w:cs="Arial"/>
          <w:sz w:val="20"/>
          <w:szCs w:val="20"/>
        </w:rPr>
        <w:t>trampett</w:t>
      </w:r>
      <w:proofErr w:type="spellEnd"/>
      <w:r w:rsidR="006349FA">
        <w:rPr>
          <w:rFonts w:ascii="Arial" w:hAnsi="Arial" w:cs="Arial"/>
          <w:sz w:val="20"/>
          <w:szCs w:val="20"/>
        </w:rPr>
        <w:t xml:space="preserve"> eller </w:t>
      </w:r>
      <w:proofErr w:type="spellStart"/>
      <w:r w:rsidR="006349FA">
        <w:rPr>
          <w:rFonts w:ascii="Arial" w:hAnsi="Arial" w:cs="Arial"/>
          <w:sz w:val="20"/>
          <w:szCs w:val="20"/>
        </w:rPr>
        <w:t>tumbling</w:t>
      </w:r>
      <w:proofErr w:type="spellEnd"/>
      <w:r w:rsidR="006349FA">
        <w:rPr>
          <w:rFonts w:ascii="Arial" w:hAnsi="Arial" w:cs="Arial"/>
          <w:sz w:val="20"/>
          <w:szCs w:val="20"/>
        </w:rPr>
        <w:t>.</w:t>
      </w:r>
    </w:p>
    <w:p w:rsidR="00A74D8E" w:rsidRPr="001F1380" w:rsidRDefault="00A74D8E" w:rsidP="00A74D8E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F1380">
        <w:rPr>
          <w:rFonts w:ascii="Arial" w:hAnsi="Arial" w:cs="Arial"/>
          <w:sz w:val="20"/>
          <w:szCs w:val="20"/>
        </w:rPr>
        <w:t>Styrka och stretch resterande del av passet.</w:t>
      </w: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  <w:r w:rsidRPr="001F1380">
        <w:rPr>
          <w:rFonts w:ascii="Arial" w:hAnsi="Arial" w:cs="Arial"/>
          <w:sz w:val="20"/>
          <w:szCs w:val="20"/>
        </w:rPr>
        <w:t>Tiden för varje punkt anpassas efter passets längd och hur fokuserade gymnasterna verkar vara under punkt 3. Om gymnasterna är fokuserade kan punkt 3 göras längre, men om gymnasterna verkar trötta och ofokuserade kan punkt 3 rundas av och punkt 4 påbörjas. Innehållet i punkt 3 bör i början av terminen och ca 2 månader framöver följa ett schema, pga. att det kan finnas totala nybörjare i gruppen, som behöver få kontroll över sin träning, övningar och hur man beter sig i Gymnastikhallen och pga. att antal närvarande personer på passen är högre i början av terminen. Efter cirka 2 månader kan punkt 3 anpassas efter vad gymnasterna känner att de skulle vilja träna på.</w:t>
      </w:r>
    </w:p>
    <w:p w:rsidR="006F556E" w:rsidRDefault="006F556E" w:rsidP="00A74D8E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A74D8E" w:rsidRPr="00C846A9" w:rsidRDefault="00A74D8E" w:rsidP="00A74D8E">
      <w:pPr>
        <w:rPr>
          <w:rFonts w:ascii="Arial" w:hAnsi="Arial" w:cs="Arial"/>
          <w:sz w:val="20"/>
          <w:szCs w:val="20"/>
        </w:rPr>
      </w:pPr>
      <w:r w:rsidRPr="00C846A9">
        <w:rPr>
          <w:rFonts w:ascii="Arial" w:hAnsi="Arial" w:cs="Arial"/>
          <w:sz w:val="20"/>
          <w:szCs w:val="20"/>
          <w:u w:val="single"/>
        </w:rPr>
        <w:lastRenderedPageBreak/>
        <w:t>Uppvärmning:</w:t>
      </w:r>
      <w:r w:rsidRPr="00C846A9">
        <w:rPr>
          <w:rFonts w:ascii="Arial" w:hAnsi="Arial" w:cs="Arial"/>
          <w:sz w:val="20"/>
          <w:szCs w:val="20"/>
        </w:rPr>
        <w:t xml:space="preserve"> </w:t>
      </w:r>
      <w:r w:rsidR="006349FA">
        <w:rPr>
          <w:rFonts w:ascii="Arial" w:hAnsi="Arial" w:cs="Arial"/>
          <w:sz w:val="20"/>
          <w:szCs w:val="20"/>
        </w:rPr>
        <w:t>Leds oftast av en av Vuxengruppens ledare, men en gymnast i gruppen kan också ges ansvar för det. Uppvärmningen består av mjukgörande rörelser för leder i kroppen, kortare löpning och rörelser för att få upp flåset men även preparationer om det specifika saker man ska göra på huvudträningen/pun</w:t>
      </w:r>
      <w:r w:rsidR="00056846">
        <w:rPr>
          <w:rFonts w:ascii="Arial" w:hAnsi="Arial" w:cs="Arial"/>
          <w:sz w:val="20"/>
          <w:szCs w:val="20"/>
        </w:rPr>
        <w:t>kt 3. Därefter uppvärmande styrka</w:t>
      </w:r>
      <w:r w:rsidR="006349FA">
        <w:rPr>
          <w:rFonts w:ascii="Arial" w:hAnsi="Arial" w:cs="Arial"/>
          <w:sz w:val="20"/>
          <w:szCs w:val="20"/>
        </w:rPr>
        <w:t xml:space="preserve"> och tänjning.</w:t>
      </w:r>
    </w:p>
    <w:p w:rsidR="00A74D8E" w:rsidRPr="00C846A9" w:rsidRDefault="00A74D8E" w:rsidP="00A74D8E">
      <w:pPr>
        <w:rPr>
          <w:rFonts w:ascii="Arial" w:hAnsi="Arial" w:cs="Arial"/>
          <w:sz w:val="20"/>
          <w:szCs w:val="20"/>
        </w:rPr>
      </w:pPr>
      <w:r w:rsidRPr="00C846A9">
        <w:rPr>
          <w:rFonts w:ascii="Arial" w:hAnsi="Arial" w:cs="Arial"/>
          <w:sz w:val="20"/>
          <w:szCs w:val="20"/>
          <w:u w:val="single"/>
        </w:rPr>
        <w:t>Moment:</w:t>
      </w:r>
      <w:r w:rsidRPr="00C846A9">
        <w:rPr>
          <w:rFonts w:ascii="Arial" w:hAnsi="Arial" w:cs="Arial"/>
          <w:sz w:val="20"/>
          <w:szCs w:val="20"/>
        </w:rPr>
        <w:t xml:space="preserve"> Ett oändligt antal moment utövas i Vuxengruppen, då det finns många redskap, övningar och varianter på övningar. De redskap vi utnyttjar är de vanliga MAG-redskapen: Barr, Bygel, Räck, och Ringar, utöver det använder vi oss av trampolin, </w:t>
      </w:r>
      <w:proofErr w:type="spellStart"/>
      <w:r w:rsidR="00056846">
        <w:rPr>
          <w:rFonts w:ascii="Arial" w:hAnsi="Arial" w:cs="Arial"/>
          <w:sz w:val="20"/>
          <w:szCs w:val="20"/>
        </w:rPr>
        <w:t>trampett</w:t>
      </w:r>
      <w:proofErr w:type="spellEnd"/>
      <w:r w:rsidR="00056846">
        <w:rPr>
          <w:rFonts w:ascii="Arial" w:hAnsi="Arial" w:cs="Arial"/>
          <w:sz w:val="20"/>
          <w:szCs w:val="20"/>
        </w:rPr>
        <w:t xml:space="preserve">, </w:t>
      </w:r>
      <w:r w:rsidRPr="00C846A9">
        <w:rPr>
          <w:rFonts w:ascii="Arial" w:hAnsi="Arial" w:cs="Arial"/>
          <w:sz w:val="20"/>
          <w:szCs w:val="20"/>
        </w:rPr>
        <w:t>friståendegolv, fast-</w:t>
      </w:r>
      <w:proofErr w:type="spellStart"/>
      <w:r w:rsidRPr="00C846A9">
        <w:rPr>
          <w:rFonts w:ascii="Arial" w:hAnsi="Arial" w:cs="Arial"/>
          <w:sz w:val="20"/>
          <w:szCs w:val="20"/>
        </w:rPr>
        <w:t>track</w:t>
      </w:r>
      <w:proofErr w:type="spellEnd"/>
      <w:r w:rsidRPr="00C846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46A9">
        <w:rPr>
          <w:rFonts w:ascii="Arial" w:hAnsi="Arial" w:cs="Arial"/>
          <w:sz w:val="20"/>
          <w:szCs w:val="20"/>
        </w:rPr>
        <w:t>tumbling</w:t>
      </w:r>
      <w:proofErr w:type="spellEnd"/>
      <w:r w:rsidRPr="00C846A9">
        <w:rPr>
          <w:rFonts w:ascii="Arial" w:hAnsi="Arial" w:cs="Arial"/>
          <w:sz w:val="20"/>
          <w:szCs w:val="20"/>
        </w:rPr>
        <w:t xml:space="preserve"> och voltgolv.</w:t>
      </w:r>
    </w:p>
    <w:p w:rsidR="00A74D8E" w:rsidRPr="00C846A9" w:rsidRDefault="00A74D8E" w:rsidP="00A74D8E">
      <w:pPr>
        <w:rPr>
          <w:rFonts w:ascii="Arial" w:hAnsi="Arial" w:cs="Arial"/>
          <w:sz w:val="20"/>
          <w:szCs w:val="20"/>
        </w:rPr>
      </w:pPr>
      <w:r w:rsidRPr="00C846A9">
        <w:rPr>
          <w:rFonts w:ascii="Arial" w:hAnsi="Arial" w:cs="Arial"/>
          <w:sz w:val="20"/>
          <w:szCs w:val="20"/>
          <w:u w:val="single"/>
        </w:rPr>
        <w:t>Mål:</w:t>
      </w:r>
      <w:r w:rsidRPr="00C846A9">
        <w:rPr>
          <w:rFonts w:ascii="Arial" w:hAnsi="Arial" w:cs="Arial"/>
          <w:sz w:val="20"/>
          <w:szCs w:val="20"/>
        </w:rPr>
        <w:t xml:space="preserve"> Lära ut AG-gymnastik och trampolin till vuxna. Gruppen välkomnar alltifrån totala nybörjare till tidigare tävlingsgymnaster som vill fortsätta med sin sport i vuxen ålder. Målet är att leva upp till gymnastikförbundets motto ”Rörelse hela livet”, möjliggöra rolig träning för vuxna och därmed även möjliggöra för föreningen att rekrytera fler ledare.</w:t>
      </w:r>
    </w:p>
    <w:p w:rsidR="00A74D8E" w:rsidRPr="00034FA7" w:rsidRDefault="00A74D8E" w:rsidP="00A74D8E">
      <w:pPr>
        <w:rPr>
          <w:rFonts w:ascii="Arial" w:hAnsi="Arial" w:cs="Arial"/>
          <w:sz w:val="20"/>
          <w:szCs w:val="20"/>
        </w:rPr>
      </w:pPr>
      <w:r w:rsidRPr="00C846A9">
        <w:rPr>
          <w:rFonts w:ascii="Arial" w:hAnsi="Arial" w:cs="Arial"/>
          <w:sz w:val="20"/>
          <w:szCs w:val="20"/>
          <w:u w:val="single"/>
        </w:rPr>
        <w:t>Licenskrav för ledare</w:t>
      </w:r>
      <w:r w:rsidRPr="00034FA7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A74D8E" w:rsidRPr="00034FA7" w:rsidRDefault="00A74D8E" w:rsidP="00A74D8E">
      <w:pPr>
        <w:rPr>
          <w:rFonts w:ascii="Arial" w:hAnsi="Arial" w:cs="Arial"/>
          <w:sz w:val="20"/>
          <w:szCs w:val="20"/>
        </w:rPr>
      </w:pPr>
      <w:r w:rsidRPr="00034FA7">
        <w:rPr>
          <w:rFonts w:ascii="Arial" w:hAnsi="Arial" w:cs="Arial"/>
          <w:sz w:val="20"/>
          <w:szCs w:val="20"/>
        </w:rPr>
        <w:t xml:space="preserve">Minimikrav: </w:t>
      </w:r>
      <w:r w:rsidR="006F556E">
        <w:rPr>
          <w:rFonts w:ascii="Arial" w:hAnsi="Arial" w:cs="Arial"/>
          <w:sz w:val="20"/>
          <w:szCs w:val="20"/>
        </w:rPr>
        <w:t>Svensk Gymnastik Vill, Intro Svensk Gymnastik och Gymnastikens baskurs –träning och tävling</w:t>
      </w:r>
      <w:r w:rsidR="006F556E">
        <w:rPr>
          <w:rFonts w:ascii="Arial" w:hAnsi="Arial" w:cs="Arial"/>
          <w:sz w:val="20"/>
          <w:szCs w:val="20"/>
        </w:rPr>
        <w:t xml:space="preserve">, </w:t>
      </w:r>
      <w:r w:rsidRPr="00034FA7">
        <w:rPr>
          <w:rFonts w:ascii="Arial" w:hAnsi="Arial" w:cs="Arial"/>
          <w:sz w:val="20"/>
          <w:szCs w:val="20"/>
        </w:rPr>
        <w:t>MAG-</w:t>
      </w:r>
      <w:proofErr w:type="spellStart"/>
      <w:r w:rsidRPr="00034FA7">
        <w:rPr>
          <w:rFonts w:ascii="Arial" w:hAnsi="Arial" w:cs="Arial"/>
          <w:sz w:val="20"/>
          <w:szCs w:val="20"/>
        </w:rPr>
        <w:t>basic</w:t>
      </w:r>
      <w:proofErr w:type="spellEnd"/>
      <w:r w:rsidRPr="00034FA7">
        <w:rPr>
          <w:rFonts w:ascii="Arial" w:hAnsi="Arial" w:cs="Arial"/>
          <w:sz w:val="20"/>
          <w:szCs w:val="20"/>
        </w:rPr>
        <w:t xml:space="preserve"> och </w:t>
      </w:r>
      <w:proofErr w:type="spellStart"/>
      <w:r w:rsidRPr="00034FA7">
        <w:rPr>
          <w:rFonts w:ascii="Arial" w:hAnsi="Arial" w:cs="Arial"/>
          <w:sz w:val="20"/>
          <w:szCs w:val="20"/>
        </w:rPr>
        <w:t>Tumbling</w:t>
      </w:r>
      <w:proofErr w:type="spellEnd"/>
      <w:r w:rsidRPr="00034FA7">
        <w:rPr>
          <w:rFonts w:ascii="Arial" w:hAnsi="Arial" w:cs="Arial"/>
          <w:sz w:val="20"/>
          <w:szCs w:val="20"/>
        </w:rPr>
        <w:t xml:space="preserve"> steg 1 och </w:t>
      </w:r>
      <w:proofErr w:type="spellStart"/>
      <w:r w:rsidRPr="00034FA7">
        <w:rPr>
          <w:rFonts w:ascii="Arial" w:hAnsi="Arial" w:cs="Arial"/>
          <w:sz w:val="20"/>
          <w:szCs w:val="20"/>
        </w:rPr>
        <w:t>Trampett</w:t>
      </w:r>
      <w:proofErr w:type="spellEnd"/>
      <w:r w:rsidRPr="00034FA7">
        <w:rPr>
          <w:rFonts w:ascii="Arial" w:hAnsi="Arial" w:cs="Arial"/>
          <w:sz w:val="20"/>
          <w:szCs w:val="20"/>
        </w:rPr>
        <w:t xml:space="preserve"> steg 1. </w:t>
      </w:r>
    </w:p>
    <w:p w:rsidR="00A74D8E" w:rsidRPr="00C846A9" w:rsidRDefault="00A74D8E" w:rsidP="00A74D8E">
      <w:pPr>
        <w:rPr>
          <w:rFonts w:ascii="Arial" w:hAnsi="Arial" w:cs="Arial"/>
          <w:sz w:val="20"/>
          <w:szCs w:val="20"/>
        </w:rPr>
      </w:pPr>
      <w:r w:rsidRPr="00034FA7">
        <w:rPr>
          <w:rFonts w:ascii="Arial" w:hAnsi="Arial" w:cs="Arial"/>
          <w:sz w:val="20"/>
          <w:szCs w:val="20"/>
        </w:rPr>
        <w:t xml:space="preserve">Föredragen nivå: MAG steg 2 och </w:t>
      </w:r>
      <w:proofErr w:type="spellStart"/>
      <w:r w:rsidRPr="00034FA7">
        <w:rPr>
          <w:rFonts w:ascii="Arial" w:hAnsi="Arial" w:cs="Arial"/>
          <w:sz w:val="20"/>
          <w:szCs w:val="20"/>
        </w:rPr>
        <w:t>Trampett</w:t>
      </w:r>
      <w:proofErr w:type="spellEnd"/>
      <w:r w:rsidRPr="00034FA7">
        <w:rPr>
          <w:rFonts w:ascii="Arial" w:hAnsi="Arial" w:cs="Arial"/>
          <w:sz w:val="20"/>
          <w:szCs w:val="20"/>
        </w:rPr>
        <w:t xml:space="preserve"> steg 2 och Trampolin steg 3 eller MAG steg 1 och </w:t>
      </w:r>
      <w:proofErr w:type="spellStart"/>
      <w:r w:rsidRPr="00034FA7">
        <w:rPr>
          <w:rFonts w:ascii="Arial" w:hAnsi="Arial" w:cs="Arial"/>
          <w:sz w:val="20"/>
          <w:szCs w:val="20"/>
        </w:rPr>
        <w:t>Tumbling</w:t>
      </w:r>
      <w:proofErr w:type="spellEnd"/>
      <w:r w:rsidRPr="00034FA7">
        <w:rPr>
          <w:rFonts w:ascii="Arial" w:hAnsi="Arial" w:cs="Arial"/>
          <w:sz w:val="20"/>
          <w:szCs w:val="20"/>
        </w:rPr>
        <w:t xml:space="preserve"> steg 2 och Trampolin steg 3.</w:t>
      </w:r>
    </w:p>
    <w:p w:rsidR="00A74D8E" w:rsidRPr="00C846A9" w:rsidRDefault="00A74D8E" w:rsidP="00A74D8E">
      <w:pPr>
        <w:rPr>
          <w:rFonts w:ascii="Arial" w:hAnsi="Arial" w:cs="Arial"/>
          <w:sz w:val="20"/>
          <w:szCs w:val="20"/>
          <w:u w:val="single"/>
        </w:rPr>
      </w:pPr>
      <w:r w:rsidRPr="00C846A9">
        <w:rPr>
          <w:rFonts w:ascii="Arial" w:hAnsi="Arial" w:cs="Arial"/>
          <w:sz w:val="20"/>
          <w:szCs w:val="20"/>
          <w:u w:val="single"/>
        </w:rPr>
        <w:t>Licenskrav för hjälpledare:</w:t>
      </w:r>
    </w:p>
    <w:p w:rsidR="00A74D8E" w:rsidRPr="00C846A9" w:rsidRDefault="00A74D8E" w:rsidP="00A74D8E">
      <w:pPr>
        <w:rPr>
          <w:rFonts w:ascii="Arial" w:hAnsi="Arial" w:cs="Arial"/>
          <w:sz w:val="20"/>
          <w:szCs w:val="20"/>
        </w:rPr>
      </w:pPr>
      <w:r w:rsidRPr="00C846A9">
        <w:rPr>
          <w:rFonts w:ascii="Arial" w:hAnsi="Arial" w:cs="Arial"/>
          <w:sz w:val="20"/>
          <w:szCs w:val="20"/>
        </w:rPr>
        <w:t>Minimikrav: Inga.</w:t>
      </w: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  <w:r w:rsidRPr="00C846A9">
        <w:rPr>
          <w:rFonts w:ascii="Arial" w:hAnsi="Arial" w:cs="Arial"/>
          <w:sz w:val="20"/>
          <w:szCs w:val="20"/>
        </w:rPr>
        <w:t xml:space="preserve">Föredragen nivå: </w:t>
      </w:r>
      <w:r w:rsidR="00056846">
        <w:rPr>
          <w:rFonts w:ascii="Arial" w:hAnsi="Arial" w:cs="Arial"/>
          <w:sz w:val="20"/>
          <w:szCs w:val="20"/>
        </w:rPr>
        <w:t>Svensk Gymnastik Vill, Intro Svensk Gymnastik och Gymnastikens baskurs –träning och tävling</w:t>
      </w: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</w:p>
    <w:p w:rsidR="00A74D8E" w:rsidRPr="00C846A9" w:rsidRDefault="00A74D8E" w:rsidP="00A74D8E">
      <w:pPr>
        <w:rPr>
          <w:rFonts w:ascii="Arial" w:hAnsi="Arial" w:cs="Arial"/>
          <w:sz w:val="20"/>
          <w:szCs w:val="20"/>
          <w:u w:val="single"/>
        </w:rPr>
      </w:pPr>
      <w:r w:rsidRPr="00C846A9">
        <w:rPr>
          <w:rFonts w:ascii="Arial" w:hAnsi="Arial" w:cs="Arial"/>
          <w:sz w:val="20"/>
          <w:szCs w:val="20"/>
          <w:u w:val="single"/>
        </w:rPr>
        <w:lastRenderedPageBreak/>
        <w:t>Övrigt:</w:t>
      </w:r>
    </w:p>
    <w:p w:rsidR="00A74D8E" w:rsidRPr="00C846A9" w:rsidRDefault="00056846" w:rsidP="00A74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Intresselista</w:t>
      </w:r>
      <w:r w:rsidR="00A74D8E" w:rsidRPr="00C846A9">
        <w:rPr>
          <w:rFonts w:ascii="Arial" w:hAnsi="Arial" w:cs="Arial"/>
          <w:sz w:val="20"/>
          <w:szCs w:val="20"/>
        </w:rPr>
        <w:t xml:space="preserve">: Ifall gruppen blir full, så ska personer som vill gå med i gruppen tillfrågas om de vill bli uppskrivna på </w:t>
      </w:r>
      <w:r>
        <w:rPr>
          <w:rFonts w:ascii="Arial" w:hAnsi="Arial" w:cs="Arial"/>
          <w:sz w:val="20"/>
          <w:szCs w:val="20"/>
        </w:rPr>
        <w:t>intresselistan</w:t>
      </w:r>
      <w:r w:rsidR="00A74D8E" w:rsidRPr="00C846A9">
        <w:rPr>
          <w:rFonts w:ascii="Arial" w:hAnsi="Arial" w:cs="Arial"/>
          <w:sz w:val="20"/>
          <w:szCs w:val="20"/>
        </w:rPr>
        <w:t>.</w:t>
      </w: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  <w:r w:rsidRPr="00C846A9">
        <w:rPr>
          <w:rFonts w:ascii="Arial" w:hAnsi="Arial" w:cs="Arial"/>
          <w:sz w:val="20"/>
          <w:szCs w:val="20"/>
          <w:u w:val="single"/>
        </w:rPr>
        <w:t>Avanmälan</w:t>
      </w:r>
      <w:r>
        <w:rPr>
          <w:rFonts w:ascii="Arial" w:hAnsi="Arial" w:cs="Arial"/>
          <w:sz w:val="20"/>
          <w:szCs w:val="20"/>
        </w:rPr>
        <w:t xml:space="preserve">: </w:t>
      </w:r>
      <w:r w:rsidRPr="006A510A">
        <w:rPr>
          <w:rFonts w:ascii="Arial" w:hAnsi="Arial" w:cs="Arial"/>
          <w:sz w:val="20"/>
          <w:szCs w:val="20"/>
        </w:rPr>
        <w:t>Under provträningsperioden i början av terminen har gymnasten rätt att avanmäla sig utan att bli fakturerad. Längden på provträningsperioden är 1-2 veckor och bestäms av ledaren för gruppen.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4D8E" w:rsidRPr="006A510A" w:rsidRDefault="00A74D8E" w:rsidP="00A74D8E">
      <w:pPr>
        <w:rPr>
          <w:rFonts w:ascii="Arial" w:hAnsi="Arial" w:cs="Arial"/>
          <w:sz w:val="20"/>
          <w:szCs w:val="20"/>
        </w:rPr>
      </w:pPr>
      <w:r w:rsidRPr="006A510A">
        <w:rPr>
          <w:rFonts w:ascii="Arial" w:hAnsi="Arial" w:cs="Arial"/>
          <w:sz w:val="20"/>
          <w:szCs w:val="20"/>
          <w:u w:val="single"/>
        </w:rPr>
        <w:t>Provträning:</w:t>
      </w:r>
      <w:r w:rsidRPr="006A510A">
        <w:rPr>
          <w:rFonts w:ascii="Arial" w:hAnsi="Arial" w:cs="Arial"/>
          <w:sz w:val="20"/>
          <w:szCs w:val="20"/>
        </w:rPr>
        <w:t xml:space="preserve"> Presumtiv deltagare har rätt att provträna </w:t>
      </w:r>
      <w:r w:rsidR="00056846">
        <w:rPr>
          <w:rFonts w:ascii="Arial" w:hAnsi="Arial" w:cs="Arial"/>
          <w:sz w:val="20"/>
          <w:szCs w:val="20"/>
        </w:rPr>
        <w:t xml:space="preserve">under dom 2 första veckor </w:t>
      </w:r>
      <w:r w:rsidRPr="006A510A">
        <w:rPr>
          <w:rFonts w:ascii="Arial" w:hAnsi="Arial" w:cs="Arial"/>
          <w:sz w:val="20"/>
          <w:szCs w:val="20"/>
        </w:rPr>
        <w:t>u</w:t>
      </w:r>
      <w:r w:rsidR="00056846">
        <w:rPr>
          <w:rFonts w:ascii="Arial" w:hAnsi="Arial" w:cs="Arial"/>
          <w:sz w:val="20"/>
          <w:szCs w:val="20"/>
        </w:rPr>
        <w:t>nder provträningsperioden om man har betalt in sin försäkring</w:t>
      </w:r>
      <w:r w:rsidRPr="006A510A">
        <w:rPr>
          <w:rFonts w:ascii="Arial" w:hAnsi="Arial" w:cs="Arial"/>
          <w:sz w:val="20"/>
          <w:szCs w:val="20"/>
        </w:rPr>
        <w:t xml:space="preserve"> men måste </w:t>
      </w:r>
      <w:r w:rsidR="00056846">
        <w:rPr>
          <w:rFonts w:ascii="Arial" w:hAnsi="Arial" w:cs="Arial"/>
          <w:sz w:val="20"/>
          <w:szCs w:val="20"/>
        </w:rPr>
        <w:t xml:space="preserve">sen </w:t>
      </w:r>
      <w:r w:rsidRPr="006A510A">
        <w:rPr>
          <w:rFonts w:ascii="Arial" w:hAnsi="Arial" w:cs="Arial"/>
          <w:sz w:val="20"/>
          <w:szCs w:val="20"/>
        </w:rPr>
        <w:t xml:space="preserve">efter provträningens slut meddela kansliet om hen inte vill fortsätta. Om ingen avanmälan görs faktureras deltagaren </w:t>
      </w:r>
      <w:r w:rsidR="00056846">
        <w:rPr>
          <w:rFonts w:ascii="Arial" w:hAnsi="Arial" w:cs="Arial"/>
          <w:sz w:val="20"/>
          <w:szCs w:val="20"/>
        </w:rPr>
        <w:t xml:space="preserve">på sin </w:t>
      </w:r>
      <w:r w:rsidRPr="006A510A">
        <w:rPr>
          <w:rFonts w:ascii="Arial" w:hAnsi="Arial" w:cs="Arial"/>
          <w:sz w:val="20"/>
          <w:szCs w:val="20"/>
        </w:rPr>
        <w:t xml:space="preserve">terminsavgift. </w:t>
      </w: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  <w:r w:rsidRPr="00C846A9">
        <w:rPr>
          <w:rFonts w:ascii="Arial" w:hAnsi="Arial" w:cs="Arial"/>
          <w:sz w:val="20"/>
          <w:szCs w:val="20"/>
          <w:u w:val="single"/>
        </w:rPr>
        <w:t>Grupputfyllnad:</w:t>
      </w:r>
      <w:r w:rsidRPr="00C846A9">
        <w:rPr>
          <w:rFonts w:ascii="Arial" w:hAnsi="Arial" w:cs="Arial"/>
          <w:sz w:val="20"/>
          <w:szCs w:val="20"/>
        </w:rPr>
        <w:t xml:space="preserve"> Om någon avanmäler sig, så ska </w:t>
      </w:r>
      <w:r w:rsidR="00DC3364">
        <w:rPr>
          <w:rFonts w:ascii="Arial" w:hAnsi="Arial" w:cs="Arial"/>
          <w:sz w:val="20"/>
          <w:szCs w:val="20"/>
        </w:rPr>
        <w:t>dom</w:t>
      </w:r>
      <w:r w:rsidRPr="00C846A9">
        <w:rPr>
          <w:rFonts w:ascii="Arial" w:hAnsi="Arial" w:cs="Arial"/>
          <w:sz w:val="20"/>
          <w:szCs w:val="20"/>
        </w:rPr>
        <w:t xml:space="preserve"> person</w:t>
      </w:r>
      <w:r w:rsidR="00056846">
        <w:rPr>
          <w:rFonts w:ascii="Arial" w:hAnsi="Arial" w:cs="Arial"/>
          <w:sz w:val="20"/>
          <w:szCs w:val="20"/>
        </w:rPr>
        <w:t xml:space="preserve">erna som står </w:t>
      </w:r>
      <w:r w:rsidRPr="00C846A9">
        <w:rPr>
          <w:rFonts w:ascii="Arial" w:hAnsi="Arial" w:cs="Arial"/>
          <w:sz w:val="20"/>
          <w:szCs w:val="20"/>
        </w:rPr>
        <w:t xml:space="preserve">på </w:t>
      </w:r>
      <w:r w:rsidR="00056846">
        <w:rPr>
          <w:rFonts w:ascii="Arial" w:hAnsi="Arial" w:cs="Arial"/>
          <w:sz w:val="20"/>
          <w:szCs w:val="20"/>
        </w:rPr>
        <w:t xml:space="preserve">intresselistan </w:t>
      </w:r>
      <w:r w:rsidRPr="00C846A9">
        <w:rPr>
          <w:rFonts w:ascii="Arial" w:hAnsi="Arial" w:cs="Arial"/>
          <w:sz w:val="20"/>
          <w:szCs w:val="20"/>
        </w:rPr>
        <w:t>tillfrågas.</w:t>
      </w: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  <w:r w:rsidRPr="00C846A9">
        <w:rPr>
          <w:rFonts w:ascii="Arial" w:hAnsi="Arial" w:cs="Arial"/>
          <w:sz w:val="20"/>
          <w:szCs w:val="20"/>
          <w:u w:val="single"/>
        </w:rPr>
        <w:t>Efterintag för nya gymnaster som inte har varit med i gruppen tidigare: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A510A">
        <w:rPr>
          <w:rFonts w:ascii="Arial" w:hAnsi="Arial" w:cs="Arial"/>
          <w:sz w:val="20"/>
          <w:szCs w:val="20"/>
        </w:rPr>
        <w:t>Om gruppen inte är full oavsett anledning, så kan personer som inte har varit med tidigare i gruppen ges möjlighet att hoppa in när helst under terminen, om vi kan säkerställa att personen redan kan tillräckligt med gymnastik för att kunna deltaga i gruppen samt kan sköta sig i hallen. Ledaren för gruppen avgör vilka gymnaster som får prova på i gruppen och vilka gymnaster som antas till gruppen. Ingen provträning efter att provträningsperioden är slut.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4D8E" w:rsidRDefault="00A74D8E" w:rsidP="00A74D8E">
      <w:pPr>
        <w:rPr>
          <w:rFonts w:ascii="Arial" w:hAnsi="Arial" w:cs="Arial"/>
          <w:sz w:val="20"/>
          <w:szCs w:val="20"/>
        </w:rPr>
      </w:pPr>
      <w:r w:rsidRPr="00C846A9">
        <w:rPr>
          <w:rFonts w:ascii="Arial" w:hAnsi="Arial" w:cs="Arial"/>
          <w:sz w:val="20"/>
          <w:szCs w:val="20"/>
          <w:u w:val="single"/>
        </w:rPr>
        <w:t xml:space="preserve">Efterintag för gymnaster som </w:t>
      </w:r>
      <w:r>
        <w:rPr>
          <w:rFonts w:ascii="Arial" w:hAnsi="Arial" w:cs="Arial"/>
          <w:sz w:val="20"/>
          <w:szCs w:val="20"/>
          <w:u w:val="single"/>
        </w:rPr>
        <w:t>tidigare varit med</w:t>
      </w:r>
      <w:r w:rsidRPr="00C846A9">
        <w:rPr>
          <w:rFonts w:ascii="Arial" w:hAnsi="Arial" w:cs="Arial"/>
          <w:sz w:val="20"/>
          <w:szCs w:val="20"/>
          <w:u w:val="single"/>
        </w:rPr>
        <w:t xml:space="preserve"> i gruppen</w:t>
      </w:r>
      <w:r w:rsidRPr="00C846A9">
        <w:rPr>
          <w:rFonts w:ascii="Arial" w:hAnsi="Arial" w:cs="Arial"/>
          <w:sz w:val="20"/>
          <w:szCs w:val="20"/>
        </w:rPr>
        <w:t>: Om gruppen inte är full oavsett anledning, så ska gymnaster som tidigare gått i gruppen ges möjlighet att ho</w:t>
      </w:r>
      <w:r>
        <w:rPr>
          <w:rFonts w:ascii="Arial" w:hAnsi="Arial" w:cs="Arial"/>
          <w:sz w:val="20"/>
          <w:szCs w:val="20"/>
        </w:rPr>
        <w:t>ppa in när helst under terminen</w:t>
      </w:r>
      <w:r>
        <w:rPr>
          <w:rFonts w:ascii="Arial" w:hAnsi="Arial" w:cs="Arial"/>
          <w:strike/>
          <w:sz w:val="20"/>
          <w:szCs w:val="20"/>
          <w:highlight w:val="darkGray"/>
        </w:rPr>
        <w:t xml:space="preserve"> </w:t>
      </w:r>
      <w:r w:rsidRPr="006A510A">
        <w:rPr>
          <w:rFonts w:ascii="Arial" w:hAnsi="Arial" w:cs="Arial"/>
          <w:sz w:val="20"/>
          <w:szCs w:val="20"/>
        </w:rPr>
        <w:t>Ledaren för gruppen avgör vilka gymnaster som får prova på i gruppen och vilka gymnaster som antas till gruppen. Ingen provträning efter provträningsperioden är slut.</w:t>
      </w:r>
      <w:r>
        <w:rPr>
          <w:rFonts w:ascii="Arial" w:hAnsi="Arial" w:cs="Arial"/>
          <w:sz w:val="20"/>
          <w:szCs w:val="20"/>
        </w:rPr>
        <w:t xml:space="preserve"> </w:t>
      </w:r>
      <w:r w:rsidRPr="00C846A9">
        <w:rPr>
          <w:rFonts w:ascii="Arial" w:hAnsi="Arial" w:cs="Arial"/>
          <w:sz w:val="20"/>
          <w:szCs w:val="20"/>
        </w:rPr>
        <w:t xml:space="preserve">Dessa har förtur gentemot de som står på </w:t>
      </w:r>
      <w:r w:rsidR="00DC3364">
        <w:rPr>
          <w:rFonts w:ascii="Arial" w:hAnsi="Arial" w:cs="Arial"/>
          <w:sz w:val="20"/>
          <w:szCs w:val="20"/>
        </w:rPr>
        <w:t>intresselistan</w:t>
      </w:r>
      <w:r w:rsidRPr="00C846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7F4C" w:rsidRDefault="006D7F4C"/>
    <w:sectPr w:rsidR="006D7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F3" w:rsidRDefault="00017BF3" w:rsidP="00A74D8E">
      <w:pPr>
        <w:spacing w:after="0" w:line="240" w:lineRule="auto"/>
      </w:pPr>
      <w:r>
        <w:separator/>
      </w:r>
    </w:p>
  </w:endnote>
  <w:endnote w:type="continuationSeparator" w:id="0">
    <w:p w:rsidR="00017BF3" w:rsidRDefault="00017BF3" w:rsidP="00A7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F3" w:rsidRDefault="00017BF3" w:rsidP="00A74D8E">
      <w:pPr>
        <w:spacing w:after="0" w:line="240" w:lineRule="auto"/>
      </w:pPr>
      <w:r>
        <w:separator/>
      </w:r>
    </w:p>
  </w:footnote>
  <w:footnote w:type="continuationSeparator" w:id="0">
    <w:p w:rsidR="00017BF3" w:rsidRDefault="00017BF3" w:rsidP="00A7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8E" w:rsidRDefault="00A74D8E" w:rsidP="00A74D8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8CE7D" wp14:editId="62D63AC5">
              <wp:simplePos x="0" y="0"/>
              <wp:positionH relativeFrom="column">
                <wp:posOffset>4538897</wp:posOffset>
              </wp:positionH>
              <wp:positionV relativeFrom="paragraph">
                <wp:posOffset>-110</wp:posOffset>
              </wp:positionV>
              <wp:extent cx="1693628" cy="69971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3628" cy="6997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74D8E" w:rsidRPr="00137219" w:rsidRDefault="00A74D8E" w:rsidP="00A74D8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8CE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4pt;margin-top:0;width:133.3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" fillcolor="white [3201]" stroked="f" strokeweight=".5pt">
              <v:textbox>
                <w:txbxContent>
                  <w:p w:rsidR="00A74D8E" w:rsidRPr="00137219" w:rsidRDefault="00A74D8E" w:rsidP="00A74D8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4F997B98" wp14:editId="4E2762DD">
          <wp:extent cx="2676877" cy="896276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f_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877" cy="89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D8E" w:rsidRDefault="00A74D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73E"/>
    <w:multiLevelType w:val="hybridMultilevel"/>
    <w:tmpl w:val="80ACC7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1C93"/>
    <w:multiLevelType w:val="hybridMultilevel"/>
    <w:tmpl w:val="C2E8E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8E"/>
    <w:rsid w:val="00017BF3"/>
    <w:rsid w:val="00056846"/>
    <w:rsid w:val="00585A5A"/>
    <w:rsid w:val="006349FA"/>
    <w:rsid w:val="006D7F4C"/>
    <w:rsid w:val="006F556E"/>
    <w:rsid w:val="007E278B"/>
    <w:rsid w:val="00A74D8E"/>
    <w:rsid w:val="00B54DEA"/>
    <w:rsid w:val="00BE632D"/>
    <w:rsid w:val="00BF0F35"/>
    <w:rsid w:val="00D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93E11"/>
  <w15:chartTrackingRefBased/>
  <w15:docId w15:val="{F21C06F5-212E-4B87-9FFC-A2AA52C0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D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4D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7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D8E"/>
  </w:style>
  <w:style w:type="paragraph" w:styleId="Sidfot">
    <w:name w:val="footer"/>
    <w:basedOn w:val="Normal"/>
    <w:link w:val="SidfotChar"/>
    <w:uiPriority w:val="99"/>
    <w:unhideWhenUsed/>
    <w:rsid w:val="00A7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881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ugf</dc:creator>
  <cp:keywords/>
  <dc:description/>
  <cp:lastModifiedBy>ugf</cp:lastModifiedBy>
  <cp:revision>5</cp:revision>
  <dcterms:created xsi:type="dcterms:W3CDTF">2023-01-25T09:49:00Z</dcterms:created>
  <dcterms:modified xsi:type="dcterms:W3CDTF">2024-04-11T07:38:00Z</dcterms:modified>
</cp:coreProperties>
</file>